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CB" w:rsidRPr="005B67C5" w:rsidRDefault="005B67C5" w:rsidP="0045198D">
      <w:pPr>
        <w:jc w:val="both"/>
        <w:rPr>
          <w:rFonts w:ascii="Arial" w:hAnsi="Arial"/>
          <w:i/>
          <w:sz w:val="22"/>
          <w:szCs w:val="22"/>
        </w:rPr>
      </w:pPr>
      <w:r w:rsidRPr="005B67C5">
        <w:rPr>
          <w:rFonts w:ascii="Arial" w:hAnsi="Arial"/>
          <w:i/>
          <w:sz w:val="22"/>
          <w:szCs w:val="22"/>
        </w:rPr>
        <w:t xml:space="preserve">Modèle de lettre à adresser aux élus </w:t>
      </w:r>
    </w:p>
    <w:p w:rsidR="008754D8" w:rsidRPr="005B67C5" w:rsidRDefault="005B67C5" w:rsidP="0045198D">
      <w:pPr>
        <w:jc w:val="both"/>
        <w:rPr>
          <w:rFonts w:ascii="Arial" w:hAnsi="Arial"/>
          <w:sz w:val="22"/>
          <w:szCs w:val="22"/>
        </w:rPr>
      </w:pPr>
      <w:r w:rsidRPr="005B67C5">
        <w:rPr>
          <w:rFonts w:ascii="Arial" w:hAnsi="Arial"/>
          <w:noProof/>
          <w:sz w:val="22"/>
          <w:szCs w:val="2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5pt;margin-top:9.25pt;width:445.5pt;height:.75pt;flip:y;z-index:251658240" o:connectortype="straight"/>
        </w:pict>
      </w:r>
    </w:p>
    <w:p w:rsidR="005B67C5" w:rsidRPr="005B67C5" w:rsidRDefault="005B67C5" w:rsidP="005B67C5">
      <w:pPr>
        <w:pStyle w:val="NormalWeb"/>
        <w:spacing w:after="0"/>
        <w:jc w:val="right"/>
        <w:rPr>
          <w:sz w:val="22"/>
          <w:szCs w:val="22"/>
        </w:rPr>
      </w:pPr>
      <w:r w:rsidRPr="005B67C5">
        <w:rPr>
          <w:rFonts w:ascii="Arial" w:hAnsi="Arial" w:cs="Arial"/>
          <w:sz w:val="22"/>
          <w:szCs w:val="22"/>
        </w:rPr>
        <w:t>Le (date/lieu)</w:t>
      </w:r>
    </w:p>
    <w:p w:rsidR="008754D8" w:rsidRPr="005B67C5" w:rsidRDefault="008754D8" w:rsidP="0045198D">
      <w:pPr>
        <w:jc w:val="both"/>
        <w:rPr>
          <w:rFonts w:ascii="Arial" w:hAnsi="Arial"/>
          <w:sz w:val="22"/>
          <w:szCs w:val="22"/>
        </w:rPr>
      </w:pPr>
    </w:p>
    <w:p w:rsidR="005B67C5" w:rsidRPr="005B67C5" w:rsidRDefault="005B67C5" w:rsidP="005B67C5">
      <w:pPr>
        <w:jc w:val="right"/>
        <w:rPr>
          <w:rFonts w:ascii="Arial" w:hAnsi="Arial"/>
          <w:sz w:val="22"/>
          <w:szCs w:val="22"/>
        </w:rPr>
      </w:pPr>
      <w:r w:rsidRPr="005B67C5">
        <w:rPr>
          <w:rFonts w:ascii="Arial" w:hAnsi="Arial"/>
          <w:sz w:val="22"/>
          <w:szCs w:val="22"/>
        </w:rPr>
        <w:t>NOM :</w:t>
      </w:r>
    </w:p>
    <w:p w:rsidR="005B67C5" w:rsidRPr="005B67C5" w:rsidRDefault="005B67C5" w:rsidP="005B67C5">
      <w:pPr>
        <w:jc w:val="right"/>
        <w:rPr>
          <w:rFonts w:ascii="Arial" w:hAnsi="Arial"/>
          <w:sz w:val="22"/>
          <w:szCs w:val="22"/>
        </w:rPr>
      </w:pPr>
      <w:r w:rsidRPr="005B67C5">
        <w:rPr>
          <w:rFonts w:ascii="Arial" w:hAnsi="Arial"/>
          <w:sz w:val="22"/>
          <w:szCs w:val="22"/>
        </w:rPr>
        <w:t>PRENOM :</w:t>
      </w:r>
    </w:p>
    <w:p w:rsidR="005B67C5" w:rsidRPr="005B67C5" w:rsidRDefault="005B67C5" w:rsidP="005B67C5">
      <w:pPr>
        <w:jc w:val="right"/>
        <w:rPr>
          <w:rFonts w:ascii="Arial" w:hAnsi="Arial"/>
          <w:sz w:val="22"/>
          <w:szCs w:val="22"/>
        </w:rPr>
      </w:pPr>
      <w:r w:rsidRPr="005B67C5">
        <w:rPr>
          <w:rFonts w:ascii="Arial" w:hAnsi="Arial"/>
          <w:sz w:val="22"/>
          <w:szCs w:val="22"/>
        </w:rPr>
        <w:t>ETABLISSEMENT :</w:t>
      </w:r>
    </w:p>
    <w:p w:rsidR="005B67C5" w:rsidRPr="005B67C5" w:rsidRDefault="005B67C5" w:rsidP="005B67C5">
      <w:pPr>
        <w:jc w:val="right"/>
        <w:rPr>
          <w:rFonts w:ascii="Arial" w:hAnsi="Arial"/>
          <w:sz w:val="22"/>
          <w:szCs w:val="22"/>
        </w:rPr>
      </w:pPr>
      <w:r w:rsidRPr="005B67C5">
        <w:rPr>
          <w:rFonts w:ascii="Arial" w:hAnsi="Arial"/>
          <w:sz w:val="22"/>
          <w:szCs w:val="22"/>
        </w:rPr>
        <w:t xml:space="preserve">PAYS : </w:t>
      </w:r>
    </w:p>
    <w:p w:rsidR="005B67C5" w:rsidRPr="005B67C5" w:rsidRDefault="005B67C5" w:rsidP="005B67C5">
      <w:pPr>
        <w:pStyle w:val="NormalWeb"/>
        <w:spacing w:after="0"/>
        <w:rPr>
          <w:sz w:val="22"/>
          <w:szCs w:val="22"/>
        </w:rPr>
      </w:pPr>
      <w:r w:rsidRPr="005B67C5">
        <w:rPr>
          <w:rFonts w:ascii="Arial" w:hAnsi="Arial" w:cs="Arial"/>
          <w:sz w:val="22"/>
          <w:szCs w:val="22"/>
        </w:rPr>
        <w:t>A Monsieur/ Madame (député/sénateur</w:t>
      </w:r>
      <w:r>
        <w:rPr>
          <w:rFonts w:ascii="Arial" w:hAnsi="Arial" w:cs="Arial"/>
          <w:sz w:val="22"/>
          <w:szCs w:val="22"/>
        </w:rPr>
        <w:t>/élu AFE</w:t>
      </w:r>
      <w:r w:rsidRPr="005B67C5">
        <w:rPr>
          <w:rFonts w:ascii="Arial" w:hAnsi="Arial" w:cs="Arial"/>
          <w:sz w:val="22"/>
          <w:szCs w:val="22"/>
        </w:rPr>
        <w:t xml:space="preserve">) </w:t>
      </w:r>
    </w:p>
    <w:p w:rsidR="005B67C5" w:rsidRDefault="005B67C5" w:rsidP="0045198D">
      <w:pPr>
        <w:jc w:val="both"/>
        <w:rPr>
          <w:rFonts w:ascii="Arial" w:hAnsi="Arial"/>
          <w:sz w:val="22"/>
        </w:rPr>
      </w:pPr>
    </w:p>
    <w:p w:rsidR="00D161E6" w:rsidRPr="007E34D4" w:rsidRDefault="001D3022" w:rsidP="0045198D">
      <w:pPr>
        <w:jc w:val="both"/>
        <w:rPr>
          <w:rFonts w:ascii="Arial" w:hAnsi="Arial"/>
          <w:sz w:val="22"/>
        </w:rPr>
      </w:pPr>
      <w:r w:rsidRPr="007E34D4">
        <w:rPr>
          <w:rFonts w:ascii="Arial" w:hAnsi="Arial"/>
          <w:sz w:val="22"/>
        </w:rPr>
        <w:t>Présenté par le gouvernement</w:t>
      </w:r>
      <w:r w:rsidR="0045198D" w:rsidRPr="007E34D4">
        <w:rPr>
          <w:rFonts w:ascii="Arial" w:hAnsi="Arial"/>
          <w:sz w:val="22"/>
        </w:rPr>
        <w:t xml:space="preserve"> le 25 septembre dernier</w:t>
      </w:r>
      <w:r w:rsidRPr="007E34D4">
        <w:rPr>
          <w:rFonts w:ascii="Arial" w:hAnsi="Arial"/>
          <w:sz w:val="22"/>
        </w:rPr>
        <w:t>, l</w:t>
      </w:r>
      <w:r w:rsidR="008F26E0" w:rsidRPr="007E34D4">
        <w:rPr>
          <w:rFonts w:ascii="Arial" w:hAnsi="Arial"/>
          <w:sz w:val="22"/>
        </w:rPr>
        <w:t>e p</w:t>
      </w:r>
      <w:r w:rsidR="00D161E6" w:rsidRPr="007E34D4">
        <w:rPr>
          <w:rFonts w:ascii="Arial" w:hAnsi="Arial"/>
          <w:sz w:val="22"/>
        </w:rPr>
        <w:t>rojet de loi de finance 2014</w:t>
      </w:r>
      <w:r w:rsidR="007D6272">
        <w:rPr>
          <w:rFonts w:ascii="Arial" w:hAnsi="Arial"/>
          <w:sz w:val="22"/>
        </w:rPr>
        <w:t xml:space="preserve"> </w:t>
      </w:r>
      <w:r w:rsidR="008F26E0" w:rsidRPr="007E34D4">
        <w:rPr>
          <w:rFonts w:ascii="Arial" w:hAnsi="Arial"/>
          <w:sz w:val="22"/>
        </w:rPr>
        <w:t xml:space="preserve">prévoit </w:t>
      </w:r>
      <w:r w:rsidRPr="007E34D4">
        <w:rPr>
          <w:rFonts w:ascii="Arial" w:hAnsi="Arial"/>
          <w:sz w:val="22"/>
        </w:rPr>
        <w:t>une</w:t>
      </w:r>
      <w:r w:rsidR="008F26E0" w:rsidRPr="007E34D4">
        <w:rPr>
          <w:rFonts w:ascii="Arial" w:hAnsi="Arial"/>
          <w:sz w:val="22"/>
        </w:rPr>
        <w:t xml:space="preserve"> diminution du budget de l’A</w:t>
      </w:r>
      <w:r w:rsidR="00D161E6" w:rsidRPr="007E34D4">
        <w:rPr>
          <w:rFonts w:ascii="Arial" w:hAnsi="Arial"/>
          <w:sz w:val="22"/>
        </w:rPr>
        <w:t>gence pour l’enseignement français à l’étranger</w:t>
      </w:r>
      <w:r w:rsidR="008F26E0" w:rsidRPr="007E34D4">
        <w:rPr>
          <w:rFonts w:ascii="Arial" w:hAnsi="Arial"/>
          <w:sz w:val="22"/>
        </w:rPr>
        <w:t xml:space="preserve"> à hauteur de 8</w:t>
      </w:r>
      <w:r w:rsidR="00CC56EB" w:rsidRPr="007E34D4">
        <w:rPr>
          <w:rFonts w:ascii="Arial" w:hAnsi="Arial"/>
          <w:sz w:val="22"/>
        </w:rPr>
        <w:t>,5</w:t>
      </w:r>
      <w:r w:rsidR="00D161E6" w:rsidRPr="007E34D4">
        <w:rPr>
          <w:rFonts w:ascii="Arial" w:hAnsi="Arial"/>
          <w:sz w:val="22"/>
        </w:rPr>
        <w:t>M€</w:t>
      </w:r>
      <w:r w:rsidR="005B18CB" w:rsidRPr="007E34D4">
        <w:rPr>
          <w:rFonts w:ascii="Arial" w:hAnsi="Arial"/>
          <w:sz w:val="22"/>
        </w:rPr>
        <w:t xml:space="preserve"> sur le programme 185</w:t>
      </w:r>
      <w:r w:rsidR="008F26E0" w:rsidRPr="007E34D4">
        <w:rPr>
          <w:rFonts w:ascii="Arial" w:hAnsi="Arial"/>
          <w:sz w:val="22"/>
        </w:rPr>
        <w:t xml:space="preserve">. </w:t>
      </w:r>
      <w:r w:rsidR="00937063" w:rsidRPr="007E34D4">
        <w:rPr>
          <w:rFonts w:ascii="Arial" w:hAnsi="Arial"/>
          <w:sz w:val="22"/>
        </w:rPr>
        <w:t xml:space="preserve">L’Etat confirme ainsi son désengagement </w:t>
      </w:r>
      <w:r w:rsidR="00D161E6" w:rsidRPr="007E34D4">
        <w:rPr>
          <w:rFonts w:ascii="Arial" w:hAnsi="Arial"/>
          <w:sz w:val="22"/>
        </w:rPr>
        <w:t>vis à vis de l’opérateur public à l’étranger</w:t>
      </w:r>
      <w:r w:rsidR="0058380B" w:rsidRPr="007E34D4">
        <w:rPr>
          <w:rFonts w:ascii="Arial" w:hAnsi="Arial"/>
          <w:sz w:val="22"/>
        </w:rPr>
        <w:t>.</w:t>
      </w:r>
    </w:p>
    <w:p w:rsidR="00D161E6" w:rsidRPr="007E34D4" w:rsidRDefault="00CC56EB" w:rsidP="00C019A9">
      <w:pPr>
        <w:jc w:val="both"/>
        <w:rPr>
          <w:rFonts w:ascii="Arial" w:hAnsi="Arial"/>
          <w:sz w:val="22"/>
        </w:rPr>
      </w:pPr>
      <w:r w:rsidRPr="007E34D4">
        <w:rPr>
          <w:rFonts w:ascii="Arial" w:hAnsi="Arial"/>
          <w:sz w:val="22"/>
        </w:rPr>
        <w:t>Parallèlement</w:t>
      </w:r>
      <w:r w:rsidR="00D161E6" w:rsidRPr="007E34D4">
        <w:rPr>
          <w:rFonts w:ascii="Arial" w:hAnsi="Arial"/>
          <w:sz w:val="22"/>
        </w:rPr>
        <w:t>, le budget de l’aide à la scolarité</w:t>
      </w:r>
      <w:r w:rsidR="0045198D" w:rsidRPr="007E34D4">
        <w:rPr>
          <w:rFonts w:ascii="Arial" w:hAnsi="Arial"/>
          <w:sz w:val="22"/>
        </w:rPr>
        <w:t xml:space="preserve"> serait</w:t>
      </w:r>
      <w:r w:rsidR="00D161E6" w:rsidRPr="007E34D4">
        <w:rPr>
          <w:rFonts w:ascii="Arial" w:hAnsi="Arial"/>
          <w:sz w:val="22"/>
        </w:rPr>
        <w:t xml:space="preserve"> en augmentation </w:t>
      </w:r>
      <w:r w:rsidRPr="007E34D4">
        <w:rPr>
          <w:rFonts w:ascii="Arial" w:hAnsi="Arial"/>
          <w:sz w:val="22"/>
        </w:rPr>
        <w:t>d’un montant équivalent à la baisse de la dotation de l’agence (+</w:t>
      </w:r>
      <w:r w:rsidR="00D161E6" w:rsidRPr="007E34D4">
        <w:rPr>
          <w:rFonts w:ascii="Arial" w:hAnsi="Arial"/>
          <w:sz w:val="22"/>
        </w:rPr>
        <w:t>8</w:t>
      </w:r>
      <w:r w:rsidRPr="007E34D4">
        <w:rPr>
          <w:rFonts w:ascii="Arial" w:hAnsi="Arial"/>
          <w:sz w:val="22"/>
        </w:rPr>
        <w:t>,5</w:t>
      </w:r>
      <w:r w:rsidR="00D161E6" w:rsidRPr="007E34D4">
        <w:rPr>
          <w:rFonts w:ascii="Arial" w:hAnsi="Arial"/>
          <w:sz w:val="22"/>
        </w:rPr>
        <w:t xml:space="preserve"> M€</w:t>
      </w:r>
      <w:r w:rsidRPr="007E34D4">
        <w:rPr>
          <w:rFonts w:ascii="Arial" w:hAnsi="Arial"/>
          <w:sz w:val="22"/>
        </w:rPr>
        <w:t xml:space="preserve"> sur le </w:t>
      </w:r>
      <w:r w:rsidR="00D161E6" w:rsidRPr="007E34D4">
        <w:rPr>
          <w:rFonts w:ascii="Arial" w:hAnsi="Arial"/>
          <w:sz w:val="22"/>
        </w:rPr>
        <w:t>programme 151)</w:t>
      </w:r>
      <w:r w:rsidRPr="007E34D4">
        <w:rPr>
          <w:rFonts w:ascii="Arial" w:hAnsi="Arial"/>
          <w:sz w:val="22"/>
        </w:rPr>
        <w:t xml:space="preserve">. </w:t>
      </w:r>
      <w:r w:rsidR="0045198D" w:rsidRPr="007E34D4">
        <w:rPr>
          <w:rFonts w:ascii="Arial" w:hAnsi="Arial"/>
          <w:sz w:val="22"/>
        </w:rPr>
        <w:t>Pour financer la hausse de l’enveloppe des bourses scolaires, l</w:t>
      </w:r>
      <w:r w:rsidRPr="007E34D4">
        <w:rPr>
          <w:rFonts w:ascii="Arial" w:hAnsi="Arial"/>
          <w:sz w:val="22"/>
        </w:rPr>
        <w:t xml:space="preserve">’AEFE va donc devoir </w:t>
      </w:r>
      <w:r w:rsidR="0045198D" w:rsidRPr="007E34D4">
        <w:rPr>
          <w:rFonts w:ascii="Arial" w:hAnsi="Arial"/>
          <w:sz w:val="22"/>
        </w:rPr>
        <w:t>accentuer sa politique d’</w:t>
      </w:r>
      <w:r w:rsidRPr="007E34D4">
        <w:rPr>
          <w:rFonts w:ascii="Arial" w:hAnsi="Arial"/>
          <w:sz w:val="22"/>
        </w:rPr>
        <w:t>autofinancement.</w:t>
      </w:r>
    </w:p>
    <w:p w:rsidR="00CC56EB" w:rsidRPr="007E34D4" w:rsidRDefault="0058380B" w:rsidP="00C019A9">
      <w:pPr>
        <w:jc w:val="both"/>
        <w:rPr>
          <w:rFonts w:ascii="Arial" w:hAnsi="Arial"/>
          <w:sz w:val="22"/>
        </w:rPr>
      </w:pPr>
      <w:r w:rsidRPr="007E34D4">
        <w:rPr>
          <w:rFonts w:ascii="Arial" w:hAnsi="Arial"/>
          <w:sz w:val="22"/>
        </w:rPr>
        <w:t>Etranglé</w:t>
      </w:r>
      <w:r w:rsidR="008754D8">
        <w:rPr>
          <w:rFonts w:ascii="Arial" w:hAnsi="Arial"/>
          <w:sz w:val="22"/>
        </w:rPr>
        <w:t>e</w:t>
      </w:r>
      <w:r w:rsidRPr="007E34D4">
        <w:rPr>
          <w:rFonts w:ascii="Arial" w:hAnsi="Arial"/>
          <w:sz w:val="22"/>
        </w:rPr>
        <w:t xml:space="preserve"> depuis plusieurs années par le gel de sa dotation</w:t>
      </w:r>
      <w:r w:rsidR="00CC56EB" w:rsidRPr="007E34D4">
        <w:rPr>
          <w:rFonts w:ascii="Arial" w:hAnsi="Arial"/>
          <w:sz w:val="22"/>
        </w:rPr>
        <w:t xml:space="preserve">, </w:t>
      </w:r>
      <w:r w:rsidRPr="007E34D4">
        <w:rPr>
          <w:rFonts w:ascii="Arial" w:hAnsi="Arial"/>
          <w:sz w:val="22"/>
        </w:rPr>
        <w:t xml:space="preserve">l’AEFE </w:t>
      </w:r>
      <w:r w:rsidR="00CC56EB" w:rsidRPr="007E34D4">
        <w:rPr>
          <w:rFonts w:ascii="Arial" w:hAnsi="Arial"/>
          <w:sz w:val="22"/>
        </w:rPr>
        <w:t xml:space="preserve">doit </w:t>
      </w:r>
      <w:r w:rsidR="00A91A8B" w:rsidRPr="007E34D4">
        <w:rPr>
          <w:rFonts w:ascii="Arial" w:hAnsi="Arial"/>
          <w:sz w:val="22"/>
        </w:rPr>
        <w:t xml:space="preserve">déjà </w:t>
      </w:r>
      <w:r w:rsidR="00CC56EB" w:rsidRPr="007E34D4">
        <w:rPr>
          <w:rFonts w:ascii="Arial" w:hAnsi="Arial"/>
          <w:sz w:val="22"/>
        </w:rPr>
        <w:t>faire face à une demande croissante de scolarisation tout en supportant des charges immobilières et patronales de plus en plus importantes</w:t>
      </w:r>
      <w:r w:rsidRPr="007E34D4">
        <w:rPr>
          <w:rFonts w:ascii="Arial" w:hAnsi="Arial"/>
          <w:sz w:val="22"/>
        </w:rPr>
        <w:t xml:space="preserve">. </w:t>
      </w:r>
      <w:r w:rsidR="00A91A8B" w:rsidRPr="007E34D4">
        <w:rPr>
          <w:rFonts w:ascii="Arial" w:hAnsi="Arial"/>
          <w:sz w:val="22"/>
        </w:rPr>
        <w:t>Cette nouvelle donne budgétaire risque de se révéler intenable pour l’opérateur public et pour ses personnels dont la situation se dég</w:t>
      </w:r>
      <w:r w:rsidR="00C019A9" w:rsidRPr="007E34D4">
        <w:rPr>
          <w:rFonts w:ascii="Arial" w:hAnsi="Arial"/>
          <w:sz w:val="22"/>
        </w:rPr>
        <w:t>rade :</w:t>
      </w:r>
    </w:p>
    <w:p w:rsidR="005368FF" w:rsidRPr="007E34D4" w:rsidRDefault="00A91A8B" w:rsidP="00C019A9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E34D4">
        <w:rPr>
          <w:rFonts w:ascii="Arial" w:hAnsi="Arial"/>
          <w:sz w:val="22"/>
        </w:rPr>
        <w:t xml:space="preserve">l’enveloppe ISVL des résidents doit être réévaluée </w:t>
      </w:r>
      <w:r w:rsidR="005B18CB" w:rsidRPr="007E34D4">
        <w:rPr>
          <w:rFonts w:ascii="Arial" w:hAnsi="Arial"/>
          <w:sz w:val="22"/>
        </w:rPr>
        <w:t>afin de tenir compte de l’augmentation du</w:t>
      </w:r>
      <w:r w:rsidR="00C019A9" w:rsidRPr="007E34D4">
        <w:rPr>
          <w:rFonts w:ascii="Arial" w:hAnsi="Arial"/>
          <w:sz w:val="22"/>
        </w:rPr>
        <w:t xml:space="preserve"> coût de la vie dans les pays</w:t>
      </w:r>
      <w:r w:rsidR="005B18CB" w:rsidRPr="007E34D4">
        <w:rPr>
          <w:rFonts w:ascii="Arial" w:hAnsi="Arial"/>
          <w:sz w:val="22"/>
        </w:rPr>
        <w:t> ;</w:t>
      </w:r>
    </w:p>
    <w:p w:rsidR="00A91A8B" w:rsidRPr="007E34D4" w:rsidRDefault="005368FF" w:rsidP="00C019A9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E34D4">
        <w:rPr>
          <w:rFonts w:ascii="Arial" w:hAnsi="Arial"/>
          <w:sz w:val="22"/>
        </w:rPr>
        <w:t>l’avantage familial des résidents doit être revalorisé</w:t>
      </w:r>
      <w:r w:rsidR="005B18CB" w:rsidRPr="007E34D4">
        <w:rPr>
          <w:rFonts w:ascii="Arial" w:hAnsi="Arial"/>
          <w:sz w:val="22"/>
        </w:rPr>
        <w:t> ;</w:t>
      </w:r>
    </w:p>
    <w:p w:rsidR="003A6BEB" w:rsidRPr="007E34D4" w:rsidRDefault="00C019A9" w:rsidP="00C019A9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E34D4">
        <w:rPr>
          <w:rFonts w:ascii="Arial" w:hAnsi="Arial"/>
          <w:sz w:val="22"/>
        </w:rPr>
        <w:t>l’indemnité de suivi et d’accompagnement des élèves (ISAE) doit être versée aux enseignants du 1</w:t>
      </w:r>
      <w:r w:rsidRPr="007E34D4">
        <w:rPr>
          <w:rFonts w:ascii="Arial" w:hAnsi="Arial"/>
          <w:sz w:val="22"/>
          <w:vertAlign w:val="superscript"/>
        </w:rPr>
        <w:t>er</w:t>
      </w:r>
      <w:r w:rsidRPr="007E34D4">
        <w:rPr>
          <w:rFonts w:ascii="Arial" w:hAnsi="Arial"/>
          <w:sz w:val="22"/>
        </w:rPr>
        <w:t xml:space="preserve"> degré </w:t>
      </w:r>
      <w:r w:rsidR="005B18CB" w:rsidRPr="007E34D4">
        <w:rPr>
          <w:rFonts w:ascii="Arial" w:hAnsi="Arial"/>
          <w:sz w:val="22"/>
        </w:rPr>
        <w:t>afin de compenser le déclassement salarial des professeurs des écoles ;</w:t>
      </w:r>
    </w:p>
    <w:p w:rsidR="00A91A8B" w:rsidRPr="007E34D4" w:rsidRDefault="003A6BEB" w:rsidP="00C019A9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E34D4">
        <w:rPr>
          <w:rFonts w:ascii="Arial" w:hAnsi="Arial"/>
          <w:sz w:val="22"/>
        </w:rPr>
        <w:t>les résidents sont exclus du système des bourses scolaires</w:t>
      </w:r>
      <w:r w:rsidR="001677B4" w:rsidRPr="007E34D4">
        <w:rPr>
          <w:rFonts w:ascii="Arial" w:hAnsi="Arial"/>
          <w:sz w:val="22"/>
        </w:rPr>
        <w:t> ;</w:t>
      </w:r>
    </w:p>
    <w:p w:rsidR="00077D7D" w:rsidRPr="007E34D4" w:rsidRDefault="004B6B63" w:rsidP="00C019A9">
      <w:pPr>
        <w:pStyle w:val="Paragraphedeliste"/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7E34D4">
        <w:rPr>
          <w:rFonts w:ascii="Arial" w:hAnsi="Arial"/>
          <w:sz w:val="22"/>
        </w:rPr>
        <w:t>la situation des recrutés locaux est de plus en plus précaire :</w:t>
      </w:r>
      <w:r w:rsidR="007D6272">
        <w:rPr>
          <w:rFonts w:ascii="Arial" w:hAnsi="Arial"/>
          <w:sz w:val="22"/>
        </w:rPr>
        <w:t xml:space="preserve"> </w:t>
      </w:r>
      <w:r w:rsidRPr="007E34D4">
        <w:rPr>
          <w:rFonts w:ascii="Arial" w:hAnsi="Arial"/>
          <w:sz w:val="22"/>
        </w:rPr>
        <w:t>ils doivent être mieux rémunérés et l’</w:t>
      </w:r>
      <w:r w:rsidR="005B18CB" w:rsidRPr="007E34D4">
        <w:rPr>
          <w:rFonts w:ascii="Arial" w:hAnsi="Arial"/>
          <w:sz w:val="22"/>
        </w:rPr>
        <w:t xml:space="preserve">accès à la titularisation </w:t>
      </w:r>
      <w:r w:rsidRPr="007E34D4">
        <w:rPr>
          <w:rFonts w:ascii="Arial" w:hAnsi="Arial"/>
          <w:sz w:val="22"/>
        </w:rPr>
        <w:t xml:space="preserve">doit </w:t>
      </w:r>
      <w:r w:rsidR="001677B4" w:rsidRPr="007E34D4">
        <w:rPr>
          <w:rFonts w:ascii="Arial" w:hAnsi="Arial"/>
          <w:sz w:val="22"/>
        </w:rPr>
        <w:t xml:space="preserve">leur </w:t>
      </w:r>
      <w:r w:rsidRPr="007E34D4">
        <w:rPr>
          <w:rFonts w:ascii="Arial" w:hAnsi="Arial"/>
          <w:sz w:val="22"/>
        </w:rPr>
        <w:t>être facilité (loi Sauvadet)</w:t>
      </w:r>
      <w:r w:rsidR="005B18CB" w:rsidRPr="007E34D4">
        <w:rPr>
          <w:rFonts w:ascii="Arial" w:hAnsi="Arial"/>
          <w:sz w:val="22"/>
        </w:rPr>
        <w:t>.</w:t>
      </w:r>
    </w:p>
    <w:p w:rsidR="001677B4" w:rsidRPr="007E34D4" w:rsidRDefault="005368FF" w:rsidP="001677B4">
      <w:pPr>
        <w:jc w:val="both"/>
        <w:rPr>
          <w:rFonts w:ascii="Arial" w:hAnsi="Arial"/>
          <w:sz w:val="22"/>
        </w:rPr>
      </w:pPr>
      <w:r w:rsidRPr="007E34D4">
        <w:rPr>
          <w:rFonts w:ascii="Arial" w:hAnsi="Arial"/>
          <w:sz w:val="22"/>
        </w:rPr>
        <w:t>Le déplafonnement de</w:t>
      </w:r>
      <w:r w:rsidR="005B18CB" w:rsidRPr="007E34D4">
        <w:rPr>
          <w:rFonts w:ascii="Arial" w:hAnsi="Arial"/>
          <w:sz w:val="22"/>
        </w:rPr>
        <w:t>s emplois de résidents à hauteur de</w:t>
      </w:r>
      <w:r w:rsidRPr="007E34D4">
        <w:rPr>
          <w:rFonts w:ascii="Arial" w:hAnsi="Arial"/>
          <w:sz w:val="22"/>
        </w:rPr>
        <w:t xml:space="preserve"> 20 postes</w:t>
      </w:r>
      <w:r w:rsidR="005B18CB" w:rsidRPr="007E34D4">
        <w:rPr>
          <w:rFonts w:ascii="Arial" w:hAnsi="Arial"/>
          <w:sz w:val="22"/>
        </w:rPr>
        <w:t xml:space="preserve"> pour la rentrée 2014</w:t>
      </w:r>
      <w:r w:rsidRPr="007E34D4">
        <w:rPr>
          <w:rFonts w:ascii="Arial" w:hAnsi="Arial"/>
          <w:sz w:val="22"/>
        </w:rPr>
        <w:t xml:space="preserve">, intégralement </w:t>
      </w:r>
      <w:r w:rsidR="005B18CB" w:rsidRPr="007E34D4">
        <w:rPr>
          <w:rFonts w:ascii="Arial" w:hAnsi="Arial"/>
          <w:sz w:val="22"/>
        </w:rPr>
        <w:t>pris en charge par les</w:t>
      </w:r>
      <w:r w:rsidRPr="007E34D4">
        <w:rPr>
          <w:rFonts w:ascii="Arial" w:hAnsi="Arial"/>
          <w:sz w:val="22"/>
        </w:rPr>
        <w:t xml:space="preserve"> établissements</w:t>
      </w:r>
      <w:r w:rsidR="005B18CB" w:rsidRPr="007E34D4">
        <w:rPr>
          <w:rFonts w:ascii="Arial" w:hAnsi="Arial"/>
          <w:sz w:val="22"/>
        </w:rPr>
        <w:t>,</w:t>
      </w:r>
      <w:r w:rsidRPr="007E34D4">
        <w:rPr>
          <w:rFonts w:ascii="Arial" w:hAnsi="Arial"/>
          <w:sz w:val="22"/>
        </w:rPr>
        <w:t xml:space="preserve"> confirme le choix de la politique d’autofinancement. </w:t>
      </w:r>
      <w:r w:rsidR="005B18CB" w:rsidRPr="007E34D4">
        <w:rPr>
          <w:rFonts w:ascii="Arial" w:hAnsi="Arial"/>
          <w:sz w:val="22"/>
        </w:rPr>
        <w:t>Cette mesure reste par ailleurs dérisoire en regard des 600 titulaires encore sous contrat local dans le réseau</w:t>
      </w:r>
      <w:r w:rsidR="003A6BEB" w:rsidRPr="007E34D4">
        <w:rPr>
          <w:rFonts w:ascii="Arial" w:hAnsi="Arial"/>
          <w:sz w:val="22"/>
        </w:rPr>
        <w:t xml:space="preserve"> AEFE</w:t>
      </w:r>
      <w:r w:rsidRPr="007E34D4">
        <w:rPr>
          <w:rFonts w:ascii="Arial" w:hAnsi="Arial"/>
          <w:sz w:val="22"/>
        </w:rPr>
        <w:t>.</w:t>
      </w:r>
    </w:p>
    <w:p w:rsidR="001677B4" w:rsidRPr="007E34D4" w:rsidRDefault="003A6BEB" w:rsidP="00C019A9">
      <w:pPr>
        <w:jc w:val="both"/>
        <w:rPr>
          <w:rFonts w:ascii="Arial" w:hAnsi="Arial"/>
          <w:sz w:val="22"/>
        </w:rPr>
      </w:pPr>
      <w:r w:rsidRPr="007E34D4">
        <w:rPr>
          <w:rFonts w:ascii="Arial" w:hAnsi="Arial"/>
          <w:sz w:val="22"/>
        </w:rPr>
        <w:t xml:space="preserve">La réflexion sur l’avenir de l’enseignement français à l’étranger a traduit la volonté du gouvernement actuel d’accentuer </w:t>
      </w:r>
      <w:r w:rsidR="001677B4" w:rsidRPr="007E34D4">
        <w:rPr>
          <w:rFonts w:ascii="Arial" w:hAnsi="Arial"/>
          <w:sz w:val="22"/>
        </w:rPr>
        <w:t xml:space="preserve">– </w:t>
      </w:r>
      <w:r w:rsidR="0059452C" w:rsidRPr="007E34D4">
        <w:rPr>
          <w:rFonts w:ascii="Arial" w:hAnsi="Arial"/>
          <w:sz w:val="22"/>
        </w:rPr>
        <w:t>et non d’infléc</w:t>
      </w:r>
      <w:r w:rsidR="001677B4" w:rsidRPr="007E34D4">
        <w:rPr>
          <w:rFonts w:ascii="Arial" w:hAnsi="Arial"/>
          <w:sz w:val="22"/>
        </w:rPr>
        <w:t>hir –</w:t>
      </w:r>
      <w:r w:rsidRPr="007E34D4">
        <w:rPr>
          <w:rFonts w:ascii="Arial" w:hAnsi="Arial"/>
          <w:sz w:val="22"/>
        </w:rPr>
        <w:t>la</w:t>
      </w:r>
      <w:r w:rsidR="007D6272">
        <w:rPr>
          <w:rFonts w:ascii="Arial" w:hAnsi="Arial"/>
          <w:sz w:val="22"/>
        </w:rPr>
        <w:t xml:space="preserve"> </w:t>
      </w:r>
      <w:r w:rsidRPr="007E34D4">
        <w:rPr>
          <w:rFonts w:ascii="Arial" w:hAnsi="Arial"/>
          <w:sz w:val="22"/>
        </w:rPr>
        <w:t xml:space="preserve">politique </w:t>
      </w:r>
      <w:r w:rsidR="0059452C" w:rsidRPr="007E34D4">
        <w:rPr>
          <w:rFonts w:ascii="Arial" w:hAnsi="Arial"/>
          <w:sz w:val="22"/>
        </w:rPr>
        <w:t>de privatisation engagée par le</w:t>
      </w:r>
      <w:r w:rsidRPr="007E34D4">
        <w:rPr>
          <w:rFonts w:ascii="Arial" w:hAnsi="Arial"/>
          <w:sz w:val="22"/>
        </w:rPr>
        <w:t xml:space="preserve"> gouvernement précédent</w:t>
      </w:r>
      <w:r w:rsidR="0059452C" w:rsidRPr="007E34D4">
        <w:rPr>
          <w:rFonts w:ascii="Arial" w:hAnsi="Arial"/>
          <w:sz w:val="22"/>
        </w:rPr>
        <w:t>.</w:t>
      </w:r>
      <w:r w:rsidR="007D6272">
        <w:rPr>
          <w:rFonts w:ascii="Arial" w:hAnsi="Arial"/>
          <w:sz w:val="22"/>
        </w:rPr>
        <w:t xml:space="preserve"> </w:t>
      </w:r>
      <w:r w:rsidR="0059452C" w:rsidRPr="007E34D4">
        <w:rPr>
          <w:rFonts w:ascii="Arial" w:hAnsi="Arial"/>
          <w:sz w:val="22"/>
        </w:rPr>
        <w:t xml:space="preserve">Un choix en totale </w:t>
      </w:r>
      <w:r w:rsidRPr="007E34D4">
        <w:rPr>
          <w:rFonts w:ascii="Arial" w:hAnsi="Arial"/>
          <w:sz w:val="22"/>
        </w:rPr>
        <w:t xml:space="preserve">contradiction avec </w:t>
      </w:r>
      <w:r w:rsidR="004B6B63" w:rsidRPr="007E34D4">
        <w:rPr>
          <w:rFonts w:ascii="Arial" w:hAnsi="Arial"/>
          <w:sz w:val="22"/>
        </w:rPr>
        <w:t>la priorité à l’Education</w:t>
      </w:r>
      <w:r w:rsidR="0059452C" w:rsidRPr="007E34D4">
        <w:rPr>
          <w:rFonts w:ascii="Arial" w:hAnsi="Arial"/>
          <w:sz w:val="22"/>
        </w:rPr>
        <w:t xml:space="preserve">, </w:t>
      </w:r>
      <w:r w:rsidR="001677B4" w:rsidRPr="007E34D4">
        <w:rPr>
          <w:rFonts w:ascii="Arial" w:hAnsi="Arial"/>
          <w:sz w:val="22"/>
        </w:rPr>
        <w:t>« </w:t>
      </w:r>
      <w:r w:rsidR="0059452C" w:rsidRPr="007E34D4">
        <w:rPr>
          <w:rFonts w:ascii="Arial" w:hAnsi="Arial"/>
          <w:i/>
          <w:sz w:val="22"/>
        </w:rPr>
        <w:t>y compris pour les français qui vivent à l’étranger</w:t>
      </w:r>
      <w:r w:rsidR="001677B4" w:rsidRPr="007E34D4">
        <w:rPr>
          <w:rFonts w:ascii="Arial" w:hAnsi="Arial"/>
          <w:i/>
          <w:sz w:val="22"/>
        </w:rPr>
        <w:t> »</w:t>
      </w:r>
      <w:r w:rsidR="001677B4" w:rsidRPr="007E34D4">
        <w:rPr>
          <w:rFonts w:ascii="Arial" w:hAnsi="Arial"/>
          <w:sz w:val="22"/>
        </w:rPr>
        <w:t>, rappelée par le Président de la République à Rome le 22 juin 2012</w:t>
      </w:r>
      <w:r w:rsidRPr="007E34D4">
        <w:rPr>
          <w:rFonts w:ascii="Arial" w:hAnsi="Arial"/>
          <w:sz w:val="22"/>
        </w:rPr>
        <w:t xml:space="preserve">. </w:t>
      </w:r>
    </w:p>
    <w:p w:rsidR="003A6BEB" w:rsidRPr="007E34D4" w:rsidRDefault="00284876" w:rsidP="00C019A9">
      <w:pPr>
        <w:jc w:val="both"/>
        <w:rPr>
          <w:rFonts w:ascii="Arial" w:hAnsi="Arial"/>
          <w:sz w:val="22"/>
        </w:rPr>
      </w:pPr>
      <w:r w:rsidRPr="007E34D4">
        <w:rPr>
          <w:rFonts w:ascii="Arial" w:hAnsi="Arial"/>
          <w:sz w:val="22"/>
        </w:rPr>
        <w:t>L’Etat doit assumer ses responsabilités en respectant l’engagement présidentiel. Le</w:t>
      </w:r>
      <w:r w:rsidR="001677B4" w:rsidRPr="007E34D4">
        <w:rPr>
          <w:rFonts w:ascii="Arial" w:hAnsi="Arial"/>
          <w:sz w:val="22"/>
        </w:rPr>
        <w:t xml:space="preserve"> SNUipp-FSU</w:t>
      </w:r>
      <w:r w:rsidRPr="007E34D4">
        <w:rPr>
          <w:rFonts w:ascii="Arial" w:hAnsi="Arial"/>
          <w:sz w:val="22"/>
        </w:rPr>
        <w:t xml:space="preserve"> demande un amendement du projet de loi de finances 2014 afin de créditer l’AEFE des moyens suffisants pour prendre en compte les indemnités des personnels</w:t>
      </w:r>
      <w:r w:rsidR="0088334D">
        <w:rPr>
          <w:rFonts w:ascii="Arial" w:hAnsi="Arial"/>
          <w:sz w:val="22"/>
        </w:rPr>
        <w:t>,</w:t>
      </w:r>
      <w:r w:rsidRPr="007E34D4">
        <w:rPr>
          <w:rFonts w:ascii="Arial" w:hAnsi="Arial"/>
          <w:sz w:val="22"/>
        </w:rPr>
        <w:t xml:space="preserve"> créer des postes de détachés et assurer </w:t>
      </w:r>
      <w:r w:rsidR="0088334D">
        <w:rPr>
          <w:rFonts w:ascii="Arial" w:hAnsi="Arial"/>
          <w:sz w:val="22"/>
        </w:rPr>
        <w:t xml:space="preserve">correctement </w:t>
      </w:r>
      <w:r w:rsidRPr="007E34D4">
        <w:rPr>
          <w:rFonts w:ascii="Arial" w:hAnsi="Arial"/>
          <w:sz w:val="22"/>
        </w:rPr>
        <w:t>ses missions d’enseignement à l’étranger.</w:t>
      </w:r>
    </w:p>
    <w:p w:rsidR="005B67C5" w:rsidRPr="005B67C5" w:rsidRDefault="005B67C5" w:rsidP="005B67C5">
      <w:pPr>
        <w:pStyle w:val="NormalWeb"/>
        <w:spacing w:after="0"/>
        <w:rPr>
          <w:sz w:val="22"/>
          <w:szCs w:val="22"/>
        </w:rPr>
      </w:pPr>
      <w:r w:rsidRPr="005B67C5">
        <w:rPr>
          <w:rFonts w:ascii="Arial" w:hAnsi="Arial" w:cs="Arial"/>
          <w:sz w:val="22"/>
          <w:szCs w:val="22"/>
        </w:rPr>
        <w:t xml:space="preserve">Veuillez recevoir, </w:t>
      </w:r>
      <w:r w:rsidRPr="005B67C5">
        <w:rPr>
          <w:rFonts w:ascii="Arial" w:hAnsi="Arial" w:cs="Arial"/>
          <w:i/>
          <w:iCs/>
          <w:sz w:val="22"/>
          <w:szCs w:val="22"/>
        </w:rPr>
        <w:t>Monsieur/Madame</w:t>
      </w:r>
      <w:r w:rsidRPr="005B67C5">
        <w:rPr>
          <w:rFonts w:ascii="Arial" w:hAnsi="Arial" w:cs="Arial"/>
          <w:sz w:val="22"/>
          <w:szCs w:val="22"/>
        </w:rPr>
        <w:t>, mes cordiales salutations.</w:t>
      </w:r>
    </w:p>
    <w:p w:rsidR="005B67C5" w:rsidRPr="005B67C5" w:rsidRDefault="005B67C5" w:rsidP="005B67C5">
      <w:pPr>
        <w:pStyle w:val="NormalWeb"/>
        <w:spacing w:after="0"/>
        <w:jc w:val="center"/>
        <w:rPr>
          <w:sz w:val="22"/>
          <w:szCs w:val="22"/>
        </w:rPr>
      </w:pPr>
      <w:r w:rsidRPr="005B67C5">
        <w:rPr>
          <w:rFonts w:ascii="Arial" w:hAnsi="Arial" w:cs="Arial"/>
          <w:sz w:val="22"/>
          <w:szCs w:val="22"/>
        </w:rPr>
        <w:t>Nom / Signature</w:t>
      </w:r>
    </w:p>
    <w:p w:rsidR="008F26E0" w:rsidRDefault="008F26E0"/>
    <w:sectPr w:rsidR="008F26E0" w:rsidSect="005B67C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3A" w:rsidRDefault="0025693A" w:rsidP="005B67C5">
      <w:pPr>
        <w:spacing w:after="0"/>
      </w:pPr>
      <w:r>
        <w:separator/>
      </w:r>
    </w:p>
  </w:endnote>
  <w:endnote w:type="continuationSeparator" w:id="1">
    <w:p w:rsidR="0025693A" w:rsidRDefault="0025693A" w:rsidP="005B67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3A" w:rsidRDefault="0025693A" w:rsidP="005B67C5">
      <w:pPr>
        <w:spacing w:after="0"/>
      </w:pPr>
      <w:r>
        <w:separator/>
      </w:r>
    </w:p>
  </w:footnote>
  <w:footnote w:type="continuationSeparator" w:id="1">
    <w:p w:rsidR="0025693A" w:rsidRDefault="0025693A" w:rsidP="005B67C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DCA"/>
    <w:multiLevelType w:val="hybridMultilevel"/>
    <w:tmpl w:val="73725E88"/>
    <w:lvl w:ilvl="0" w:tplc="5E8800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F26E0"/>
    <w:rsid w:val="00077D7D"/>
    <w:rsid w:val="001677B4"/>
    <w:rsid w:val="001D3022"/>
    <w:rsid w:val="0025693A"/>
    <w:rsid w:val="00284876"/>
    <w:rsid w:val="00315C60"/>
    <w:rsid w:val="003A5905"/>
    <w:rsid w:val="003A6BEB"/>
    <w:rsid w:val="003D4D3D"/>
    <w:rsid w:val="0045198D"/>
    <w:rsid w:val="004B6B63"/>
    <w:rsid w:val="005368FF"/>
    <w:rsid w:val="0058380B"/>
    <w:rsid w:val="0059452C"/>
    <w:rsid w:val="005B18CB"/>
    <w:rsid w:val="005B67C5"/>
    <w:rsid w:val="005F06E0"/>
    <w:rsid w:val="007D6272"/>
    <w:rsid w:val="007E34D4"/>
    <w:rsid w:val="00851B1C"/>
    <w:rsid w:val="008754D8"/>
    <w:rsid w:val="0088334D"/>
    <w:rsid w:val="008F26E0"/>
    <w:rsid w:val="00937063"/>
    <w:rsid w:val="00A91A8B"/>
    <w:rsid w:val="00C019A9"/>
    <w:rsid w:val="00CC56EB"/>
    <w:rsid w:val="00D161E6"/>
    <w:rsid w:val="00FD63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A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67C5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B67C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B67C5"/>
  </w:style>
  <w:style w:type="paragraph" w:styleId="Pieddepage">
    <w:name w:val="footer"/>
    <w:basedOn w:val="Normal"/>
    <w:link w:val="PieddepageCar"/>
    <w:uiPriority w:val="99"/>
    <w:semiHidden/>
    <w:unhideWhenUsed/>
    <w:rsid w:val="005B67C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6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Etoile du Sud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miragliese</dc:creator>
  <cp:lastModifiedBy>pierre miragliese</cp:lastModifiedBy>
  <cp:revision>2</cp:revision>
  <dcterms:created xsi:type="dcterms:W3CDTF">2013-10-11T21:01:00Z</dcterms:created>
  <dcterms:modified xsi:type="dcterms:W3CDTF">2013-10-11T21:01:00Z</dcterms:modified>
</cp:coreProperties>
</file>